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76" w:type="dxa"/>
        <w:tblLayout w:type="fixed"/>
        <w:tblLook w:val="01E0" w:firstRow="1" w:lastRow="1" w:firstColumn="1" w:lastColumn="1" w:noHBand="0" w:noVBand="0"/>
      </w:tblPr>
      <w:tblGrid>
        <w:gridCol w:w="4820"/>
        <w:gridCol w:w="710"/>
        <w:gridCol w:w="566"/>
        <w:gridCol w:w="3827"/>
      </w:tblGrid>
      <w:tr w:rsidR="0052092C" w:rsidTr="00393BCE">
        <w:trPr>
          <w:trHeight w:val="1134"/>
        </w:trPr>
        <w:tc>
          <w:tcPr>
            <w:tcW w:w="4820" w:type="dxa"/>
          </w:tcPr>
          <w:p w:rsidR="0052092C" w:rsidRPr="00691BAB" w:rsidRDefault="0052092C" w:rsidP="00393BCE">
            <w:pPr>
              <w:rPr>
                <w:b/>
                <w:color w:val="FFFFFF"/>
              </w:rPr>
            </w:pPr>
            <w:bookmarkStart w:id="0" w:name="sub_305"/>
            <w:r w:rsidRPr="00691BAB">
              <w:rPr>
                <w:b/>
                <w:color w:val="FFFFFF"/>
              </w:rPr>
              <w:t>ПАРАТ</w:t>
            </w:r>
          </w:p>
          <w:p w:rsidR="0052092C" w:rsidRPr="00065DFD" w:rsidRDefault="0052092C" w:rsidP="00393BCE">
            <w:pPr>
              <w:jc w:val="center"/>
              <w:rPr>
                <w:sz w:val="17"/>
                <w:szCs w:val="17"/>
              </w:rPr>
            </w:pPr>
            <w:r w:rsidRPr="00065DFD">
              <w:rPr>
                <w:sz w:val="17"/>
                <w:szCs w:val="17"/>
              </w:rPr>
              <w:t>РЕСПУБЛИКА ТАТАРСТАН</w:t>
            </w:r>
          </w:p>
          <w:p w:rsidR="0052092C" w:rsidRDefault="0052092C" w:rsidP="00393BCE">
            <w:pPr>
              <w:jc w:val="center"/>
              <w:rPr>
                <w:sz w:val="17"/>
                <w:szCs w:val="17"/>
                <w:lang w:val="tt-RU"/>
              </w:rPr>
            </w:pPr>
            <w:r>
              <w:rPr>
                <w:sz w:val="17"/>
                <w:szCs w:val="17"/>
                <w:lang w:val="tt-RU"/>
              </w:rPr>
              <w:t>НИЖНЕКАМСКИЙ</w:t>
            </w:r>
          </w:p>
          <w:p w:rsidR="0052092C" w:rsidRPr="00065DFD" w:rsidRDefault="0052092C" w:rsidP="00393BCE">
            <w:pPr>
              <w:jc w:val="center"/>
              <w:rPr>
                <w:sz w:val="17"/>
                <w:szCs w:val="17"/>
                <w:lang w:val="tt-RU"/>
              </w:rPr>
            </w:pPr>
            <w:r>
              <w:rPr>
                <w:sz w:val="17"/>
                <w:szCs w:val="17"/>
                <w:lang w:val="tt-RU"/>
              </w:rPr>
              <w:t>ГОРОДСКОЙ СОВЕТ</w:t>
            </w:r>
          </w:p>
          <w:p w:rsidR="0052092C" w:rsidRPr="004A73BB" w:rsidRDefault="0052092C" w:rsidP="00393BCE">
            <w:pPr>
              <w:ind w:left="-108" w:right="-108"/>
              <w:jc w:val="center"/>
              <w:rPr>
                <w:sz w:val="8"/>
                <w:szCs w:val="8"/>
                <w:lang w:val="tt-RU"/>
              </w:rPr>
            </w:pPr>
          </w:p>
          <w:p w:rsidR="0052092C" w:rsidRPr="00807621" w:rsidRDefault="0052092C" w:rsidP="00393BCE">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52092C" w:rsidRDefault="0052092C" w:rsidP="00393BCE">
            <w:pPr>
              <w:ind w:left="-108"/>
              <w:jc w:val="center"/>
            </w:pPr>
            <w:r>
              <w:rPr>
                <w:noProof/>
              </w:rPr>
              <w:drawing>
                <wp:inline distT="0" distB="0" distL="0" distR="0" wp14:anchorId="1C9E0277" wp14:editId="74D13DE8">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52092C" w:rsidRDefault="0052092C" w:rsidP="00393BCE">
            <w:pPr>
              <w:jc w:val="center"/>
              <w:rPr>
                <w:b/>
                <w:lang w:val="en-US"/>
              </w:rPr>
            </w:pPr>
          </w:p>
          <w:p w:rsidR="0052092C" w:rsidRPr="00065DFD" w:rsidRDefault="0052092C" w:rsidP="00393BCE">
            <w:pPr>
              <w:jc w:val="center"/>
              <w:rPr>
                <w:sz w:val="17"/>
                <w:szCs w:val="17"/>
                <w:lang w:val="tt-RU"/>
              </w:rPr>
            </w:pPr>
            <w:r w:rsidRPr="00065DFD">
              <w:rPr>
                <w:sz w:val="17"/>
                <w:szCs w:val="17"/>
                <w:lang w:val="tt-RU"/>
              </w:rPr>
              <w:t>ТАТАРСТАН РЕСПУБЛИКАСЫ</w:t>
            </w:r>
          </w:p>
          <w:p w:rsidR="0052092C" w:rsidRDefault="0052092C" w:rsidP="00393BCE">
            <w:pPr>
              <w:jc w:val="center"/>
              <w:rPr>
                <w:sz w:val="17"/>
                <w:szCs w:val="17"/>
                <w:lang w:val="tt-RU"/>
              </w:rPr>
            </w:pPr>
            <w:r w:rsidRPr="00065DFD">
              <w:rPr>
                <w:sz w:val="17"/>
                <w:szCs w:val="17"/>
                <w:lang w:val="tt-RU"/>
              </w:rPr>
              <w:t xml:space="preserve">ТҮБӘН КАМА </w:t>
            </w:r>
          </w:p>
          <w:p w:rsidR="0052092C" w:rsidRPr="00065DFD" w:rsidRDefault="0052092C" w:rsidP="00393BCE">
            <w:pPr>
              <w:jc w:val="center"/>
              <w:rPr>
                <w:sz w:val="17"/>
                <w:szCs w:val="17"/>
              </w:rPr>
            </w:pPr>
            <w:r w:rsidRPr="00065DFD">
              <w:rPr>
                <w:sz w:val="17"/>
                <w:szCs w:val="17"/>
                <w:lang w:val="tt-RU"/>
              </w:rPr>
              <w:t>ШӘҺӘР</w:t>
            </w:r>
            <w:r>
              <w:rPr>
                <w:sz w:val="17"/>
                <w:szCs w:val="17"/>
                <w:lang w:val="tt-RU"/>
              </w:rPr>
              <w:t xml:space="preserve"> </w:t>
            </w:r>
            <w:r w:rsidRPr="00065DFD">
              <w:rPr>
                <w:sz w:val="17"/>
                <w:szCs w:val="17"/>
                <w:lang w:val="tt-RU"/>
              </w:rPr>
              <w:t xml:space="preserve">СОВЕТЫ </w:t>
            </w:r>
          </w:p>
          <w:p w:rsidR="0052092C" w:rsidRPr="004A73BB" w:rsidRDefault="0052092C" w:rsidP="00393BCE">
            <w:pPr>
              <w:jc w:val="center"/>
              <w:rPr>
                <w:sz w:val="8"/>
                <w:szCs w:val="8"/>
              </w:rPr>
            </w:pPr>
          </w:p>
          <w:p w:rsidR="0052092C" w:rsidRPr="00807621" w:rsidRDefault="0052092C" w:rsidP="00393BCE">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52092C" w:rsidTr="00393BCE">
        <w:trPr>
          <w:trHeight w:val="68"/>
        </w:trPr>
        <w:tc>
          <w:tcPr>
            <w:tcW w:w="9923" w:type="dxa"/>
            <w:gridSpan w:val="4"/>
          </w:tcPr>
          <w:p w:rsidR="0052092C" w:rsidRPr="008F64CD" w:rsidRDefault="0052092C" w:rsidP="00393BCE">
            <w:pPr>
              <w:spacing w:after="40"/>
              <w:jc w:val="center"/>
              <w:rPr>
                <w:sz w:val="16"/>
                <w:szCs w:val="16"/>
                <w:lang w:val="tt-RU"/>
              </w:rPr>
            </w:pPr>
            <w:r w:rsidRPr="00065DFD">
              <w:rPr>
                <w:sz w:val="16"/>
                <w:szCs w:val="16"/>
                <w:lang w:val="tt-RU"/>
              </w:rPr>
              <w:t>Т</w:t>
            </w:r>
            <w:r>
              <w:rPr>
                <w:sz w:val="16"/>
                <w:szCs w:val="16"/>
                <w:lang w:val="tt-RU"/>
              </w:rPr>
              <w:t xml:space="preserve">ел./факс: </w:t>
            </w:r>
            <w:r w:rsidRPr="00065DFD">
              <w:rPr>
                <w:sz w:val="16"/>
                <w:szCs w:val="16"/>
                <w:lang w:val="tt-RU"/>
              </w:rPr>
              <w:t>(8555</w:t>
            </w:r>
            <w:r>
              <w:rPr>
                <w:sz w:val="16"/>
                <w:szCs w:val="16"/>
                <w:lang w:val="tt-RU"/>
              </w:rPr>
              <w:t xml:space="preserve">) 42-42-66. </w:t>
            </w:r>
            <w:r w:rsidRPr="00065DFD">
              <w:rPr>
                <w:sz w:val="16"/>
                <w:szCs w:val="16"/>
                <w:lang w:val="tt-RU"/>
              </w:rPr>
              <w:t xml:space="preserve"> </w:t>
            </w:r>
            <w:r w:rsidRPr="00065DFD">
              <w:rPr>
                <w:sz w:val="16"/>
                <w:szCs w:val="16"/>
                <w:lang w:val="en-US"/>
              </w:rPr>
              <w:t>E</w:t>
            </w:r>
            <w:r w:rsidRPr="00AD75E9">
              <w:rPr>
                <w:sz w:val="16"/>
                <w:szCs w:val="16"/>
              </w:rPr>
              <w:t>-</w:t>
            </w:r>
            <w:r w:rsidRPr="00065DFD">
              <w:rPr>
                <w:sz w:val="16"/>
                <w:szCs w:val="16"/>
                <w:lang w:val="en-US"/>
              </w:rPr>
              <w:t>mail</w:t>
            </w:r>
            <w:r w:rsidRPr="00065DFD">
              <w:rPr>
                <w:sz w:val="16"/>
                <w:szCs w:val="16"/>
                <w:lang w:val="tt-RU"/>
              </w:rPr>
              <w:t>:</w:t>
            </w:r>
            <w:r>
              <w:rPr>
                <w:sz w:val="16"/>
                <w:szCs w:val="16"/>
                <w:lang w:val="tt-RU"/>
              </w:rPr>
              <w:t xml:space="preserve"> </w:t>
            </w:r>
            <w:r>
              <w:rPr>
                <w:sz w:val="16"/>
                <w:szCs w:val="16"/>
                <w:lang w:val="en-US"/>
              </w:rPr>
              <w:t>Gorsovet</w:t>
            </w:r>
            <w:r w:rsidRPr="00AD75E9">
              <w:rPr>
                <w:sz w:val="16"/>
                <w:szCs w:val="16"/>
              </w:rPr>
              <w:t>.</w:t>
            </w:r>
            <w:r>
              <w:rPr>
                <w:sz w:val="16"/>
                <w:szCs w:val="16"/>
                <w:lang w:val="en-US"/>
              </w:rPr>
              <w:t>Nk</w:t>
            </w:r>
            <w:r w:rsidRPr="00AD75E9">
              <w:rPr>
                <w:sz w:val="16"/>
                <w:szCs w:val="16"/>
              </w:rPr>
              <w:t>@</w:t>
            </w:r>
            <w:r>
              <w:rPr>
                <w:sz w:val="16"/>
                <w:szCs w:val="16"/>
                <w:lang w:val="en-US"/>
              </w:rPr>
              <w:t>tatar</w:t>
            </w:r>
            <w:r w:rsidRPr="00AD75E9">
              <w:rPr>
                <w:sz w:val="16"/>
                <w:szCs w:val="16"/>
              </w:rPr>
              <w:t>.</w:t>
            </w:r>
            <w:r>
              <w:rPr>
                <w:sz w:val="16"/>
                <w:szCs w:val="16"/>
                <w:lang w:val="en-US"/>
              </w:rPr>
              <w:t>ru</w:t>
            </w:r>
          </w:p>
        </w:tc>
      </w:tr>
      <w:tr w:rsidR="0052092C" w:rsidTr="00393BCE">
        <w:trPr>
          <w:trHeight w:val="85"/>
        </w:trPr>
        <w:tc>
          <w:tcPr>
            <w:tcW w:w="5530" w:type="dxa"/>
            <w:gridSpan w:val="2"/>
          </w:tcPr>
          <w:p w:rsidR="0052092C" w:rsidRDefault="0052092C" w:rsidP="00393BCE">
            <w:pPr>
              <w:rPr>
                <w:sz w:val="16"/>
                <w:szCs w:val="16"/>
                <w:lang w:val="tt-RU"/>
              </w:rPr>
            </w:pPr>
            <w:r>
              <w:rPr>
                <w:noProof/>
                <w:sz w:val="27"/>
              </w:rPr>
              <mc:AlternateContent>
                <mc:Choice Requires="wps">
                  <w:drawing>
                    <wp:anchor distT="0" distB="0" distL="114300" distR="114300" simplePos="0" relativeHeight="251660288" behindDoc="0" locked="0" layoutInCell="1" allowOverlap="1" wp14:anchorId="1A40F3B5" wp14:editId="48D21522">
                      <wp:simplePos x="0" y="0"/>
                      <wp:positionH relativeFrom="column">
                        <wp:posOffset>-80645</wp:posOffset>
                      </wp:positionH>
                      <wp:positionV relativeFrom="paragraph">
                        <wp:posOffset>27305</wp:posOffset>
                      </wp:positionV>
                      <wp:extent cx="6130925" cy="0"/>
                      <wp:effectExtent l="12700" t="13335" r="9525" b="57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6A5B3F"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14:anchorId="3E81A3E6" wp14:editId="0E7993A3">
                      <wp:simplePos x="0" y="0"/>
                      <wp:positionH relativeFrom="column">
                        <wp:posOffset>-80645</wp:posOffset>
                      </wp:positionH>
                      <wp:positionV relativeFrom="paragraph">
                        <wp:posOffset>20955</wp:posOffset>
                      </wp:positionV>
                      <wp:extent cx="6130925" cy="0"/>
                      <wp:effectExtent l="12700" t="6985" r="9525" b="1206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D2C5D2" id="Прямая со стрелкой 3" o:spid="_x0000_s1026" type="#_x0000_t32" style="position:absolute;margin-left:-6.35pt;margin-top:1.65pt;width:482.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Pr>
                <w:noProof/>
                <w:sz w:val="27"/>
              </w:rPr>
              <mc:AlternateContent>
                <mc:Choice Requires="wps">
                  <w:drawing>
                    <wp:anchor distT="0" distB="0" distL="114300" distR="114300" simplePos="0" relativeHeight="251656192" behindDoc="0" locked="0" layoutInCell="1" allowOverlap="1" wp14:anchorId="692188F6" wp14:editId="469040C6">
                      <wp:simplePos x="0" y="0"/>
                      <wp:positionH relativeFrom="column">
                        <wp:posOffset>-80645</wp:posOffset>
                      </wp:positionH>
                      <wp:positionV relativeFrom="paragraph">
                        <wp:posOffset>1270</wp:posOffset>
                      </wp:positionV>
                      <wp:extent cx="6130925" cy="6350"/>
                      <wp:effectExtent l="12700" t="6350" r="9525"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02C747" id="Прямая со стрелкой 2" o:spid="_x0000_s1026" type="#_x0000_t32" style="position:absolute;margin-left:-6.35pt;margin-top:.1pt;width:482.75pt;height:.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r w:rsidRPr="00007320">
              <w:rPr>
                <w:lang w:val="tt-RU"/>
              </w:rPr>
              <w:t xml:space="preserve">         </w:t>
            </w:r>
            <w:r w:rsidRPr="00C01D6A">
              <w:rPr>
                <w:sz w:val="16"/>
                <w:szCs w:val="16"/>
                <w:lang w:val="tt-RU"/>
              </w:rPr>
              <w:t xml:space="preserve">   </w:t>
            </w:r>
          </w:p>
          <w:p w:rsidR="0052092C" w:rsidRPr="00417BBC" w:rsidRDefault="0052092C" w:rsidP="00393BCE">
            <w:pPr>
              <w:rPr>
                <w:b/>
                <w:lang w:val="tt-RU"/>
              </w:rPr>
            </w:pPr>
            <w:r w:rsidRPr="00417BBC">
              <w:rPr>
                <w:b/>
                <w:lang w:val="tt-RU"/>
              </w:rPr>
              <w:t xml:space="preserve">      </w:t>
            </w:r>
            <w:r>
              <w:rPr>
                <w:b/>
                <w:lang w:val="tt-RU"/>
              </w:rPr>
              <w:t xml:space="preserve">                       </w:t>
            </w:r>
            <w:r w:rsidRPr="00417BBC">
              <w:rPr>
                <w:b/>
                <w:lang w:val="tt-RU"/>
              </w:rPr>
              <w:t xml:space="preserve"> РЕШЕНИЕ</w:t>
            </w:r>
          </w:p>
          <w:p w:rsidR="0052092C" w:rsidRPr="00D51072" w:rsidRDefault="0052092C" w:rsidP="00393BCE">
            <w:pPr>
              <w:rPr>
                <w:sz w:val="17"/>
                <w:szCs w:val="17"/>
                <w:lang w:val="tt-RU"/>
              </w:rPr>
            </w:pPr>
          </w:p>
          <w:p w:rsidR="0052092C" w:rsidRDefault="0052092C" w:rsidP="00393BCE">
            <w:pPr>
              <w:rPr>
                <w:sz w:val="16"/>
                <w:szCs w:val="16"/>
                <w:lang w:val="tt-RU"/>
              </w:rPr>
            </w:pPr>
            <w:r w:rsidRPr="00C01D6A">
              <w:rPr>
                <w:sz w:val="16"/>
                <w:szCs w:val="16"/>
                <w:lang w:val="tt-RU"/>
              </w:rPr>
              <w:t xml:space="preserve">     </w:t>
            </w:r>
          </w:p>
          <w:p w:rsidR="0052092C" w:rsidRPr="00464D39" w:rsidRDefault="009C6028" w:rsidP="00393BCE">
            <w:pPr>
              <w:rPr>
                <w:lang w:val="tt-RU"/>
              </w:rPr>
            </w:pPr>
            <w:r>
              <w:rPr>
                <w:lang w:val="tt-RU"/>
              </w:rPr>
              <w:t xml:space="preserve">2020 елның </w:t>
            </w:r>
            <w:r w:rsidR="00E421B2">
              <w:rPr>
                <w:lang w:val="tt-RU"/>
              </w:rPr>
              <w:t>15</w:t>
            </w:r>
            <w:r>
              <w:rPr>
                <w:lang w:val="tt-RU"/>
              </w:rPr>
              <w:t xml:space="preserve"> октябре</w:t>
            </w:r>
            <w:r w:rsidR="00E421B2">
              <w:rPr>
                <w:lang w:val="tt-RU"/>
              </w:rPr>
              <w:t xml:space="preserve"> </w:t>
            </w:r>
            <w:r w:rsidR="0052092C" w:rsidRPr="00464D39">
              <w:rPr>
                <w:lang w:val="tt-RU"/>
              </w:rPr>
              <w:t xml:space="preserve">№ </w:t>
            </w:r>
            <w:r w:rsidR="00CB2CD3">
              <w:rPr>
                <w:lang w:val="tt-RU"/>
              </w:rPr>
              <w:t>17</w:t>
            </w:r>
          </w:p>
          <w:p w:rsidR="0052092C" w:rsidRDefault="0052092C" w:rsidP="00393BCE">
            <w:pPr>
              <w:rPr>
                <w:sz w:val="17"/>
                <w:szCs w:val="17"/>
                <w:lang w:val="tt-RU"/>
              </w:rPr>
            </w:pPr>
          </w:p>
          <w:p w:rsidR="0052092C" w:rsidRPr="00A32351" w:rsidRDefault="0052092C" w:rsidP="00393BCE">
            <w:pPr>
              <w:rPr>
                <w:sz w:val="17"/>
                <w:szCs w:val="17"/>
                <w:lang w:val="tt-RU"/>
              </w:rPr>
            </w:pPr>
          </w:p>
        </w:tc>
        <w:tc>
          <w:tcPr>
            <w:tcW w:w="4393" w:type="dxa"/>
            <w:gridSpan w:val="2"/>
          </w:tcPr>
          <w:p w:rsidR="0052092C" w:rsidRPr="00D51072" w:rsidRDefault="0052092C" w:rsidP="00393BCE">
            <w:pPr>
              <w:jc w:val="both"/>
              <w:rPr>
                <w:b/>
                <w:sz w:val="17"/>
                <w:szCs w:val="17"/>
                <w:lang w:val="tt-RU"/>
              </w:rPr>
            </w:pPr>
          </w:p>
          <w:p w:rsidR="0052092C" w:rsidRPr="00417BBC" w:rsidRDefault="0052092C" w:rsidP="00393BCE">
            <w:pPr>
              <w:ind w:firstLine="1236"/>
              <w:jc w:val="both"/>
              <w:rPr>
                <w:b/>
                <w:lang w:val="tt-RU"/>
              </w:rPr>
            </w:pPr>
            <w:r w:rsidRPr="00520595">
              <w:rPr>
                <w:b/>
                <w:sz w:val="27"/>
                <w:lang w:val="tt-RU"/>
              </w:rPr>
              <w:t xml:space="preserve">           </w:t>
            </w:r>
            <w:r w:rsidRPr="00417BBC">
              <w:rPr>
                <w:b/>
                <w:lang w:val="tt-RU"/>
              </w:rPr>
              <w:t>КАРАР</w:t>
            </w:r>
          </w:p>
        </w:tc>
      </w:tr>
    </w:tbl>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923"/>
      </w:tblGrid>
      <w:tr w:rsidR="001C3397" w:rsidRPr="00E421B2" w:rsidTr="0052092C">
        <w:trPr>
          <w:jc w:val="center"/>
        </w:trPr>
        <w:tc>
          <w:tcPr>
            <w:tcW w:w="10421" w:type="dxa"/>
          </w:tcPr>
          <w:bookmarkEnd w:id="0"/>
          <w:p w:rsidR="009C6028" w:rsidRPr="00E421B2" w:rsidRDefault="009C6028" w:rsidP="007A5B89">
            <w:pPr>
              <w:ind w:right="282" w:firstLine="0"/>
              <w:jc w:val="center"/>
              <w:rPr>
                <w:sz w:val="27"/>
                <w:szCs w:val="27"/>
              </w:rPr>
            </w:pPr>
            <w:r w:rsidRPr="00E421B2">
              <w:rPr>
                <w:sz w:val="27"/>
                <w:szCs w:val="27"/>
              </w:rPr>
              <w:t>Түбән Кама шәһәр Советының 2016 елның 14 апрелендәге 20 номерлы карары белән расланган Татарстан Республикасы Түбән Кама шәһәре территориясендә гражданнар арасында сораштыру билгеләү һәм үткәрү тәртибе турындагы нигезләмәгә үзгәрешләр кертү хакында</w:t>
            </w:r>
          </w:p>
        </w:tc>
      </w:tr>
    </w:tbl>
    <w:p w:rsidR="001C3397" w:rsidRPr="00E421B2" w:rsidRDefault="001C3397" w:rsidP="007A5B89">
      <w:pPr>
        <w:ind w:right="282" w:firstLine="709"/>
        <w:rPr>
          <w:sz w:val="27"/>
          <w:szCs w:val="27"/>
        </w:rPr>
      </w:pPr>
      <w:bookmarkStart w:id="1" w:name="_GoBack"/>
      <w:bookmarkEnd w:id="1"/>
    </w:p>
    <w:p w:rsidR="009C6028" w:rsidRPr="00E421B2" w:rsidRDefault="009C6028" w:rsidP="007A5B89">
      <w:pPr>
        <w:shd w:val="clear" w:color="auto" w:fill="FFFFFF"/>
        <w:autoSpaceDE w:val="0"/>
        <w:autoSpaceDN w:val="0"/>
        <w:adjustRightInd w:val="0"/>
        <w:ind w:right="282" w:firstLine="709"/>
        <w:jc w:val="both"/>
        <w:rPr>
          <w:sz w:val="27"/>
          <w:szCs w:val="27"/>
        </w:rPr>
      </w:pPr>
      <w:r w:rsidRPr="00E421B2">
        <w:rPr>
          <w:sz w:val="27"/>
          <w:szCs w:val="27"/>
        </w:rPr>
        <w:t xml:space="preserve"> «Россия Федерациясендә җирле үзидарә оештыруның гомуми принциплары турында» Федераль законга үзгәрешләр кертү хакында» 2020 елның 20 июлендәге 236-ФЗ номерлы Федераль закон нигезендә, Түбән Кама шәһәр Советы</w:t>
      </w:r>
    </w:p>
    <w:p w:rsidR="00516F73" w:rsidRPr="00E421B2" w:rsidRDefault="00516F73" w:rsidP="007A5B89">
      <w:pPr>
        <w:shd w:val="clear" w:color="auto" w:fill="FFFFFF"/>
        <w:autoSpaceDE w:val="0"/>
        <w:autoSpaceDN w:val="0"/>
        <w:adjustRightInd w:val="0"/>
        <w:ind w:right="282" w:firstLine="709"/>
        <w:jc w:val="both"/>
        <w:rPr>
          <w:b/>
          <w:bCs/>
          <w:color w:val="000000"/>
          <w:sz w:val="27"/>
          <w:szCs w:val="27"/>
        </w:rPr>
      </w:pPr>
    </w:p>
    <w:p w:rsidR="00D826A3" w:rsidRPr="00E421B2" w:rsidRDefault="009C6028" w:rsidP="007A5B89">
      <w:pPr>
        <w:shd w:val="clear" w:color="auto" w:fill="FFFFFF"/>
        <w:autoSpaceDE w:val="0"/>
        <w:autoSpaceDN w:val="0"/>
        <w:adjustRightInd w:val="0"/>
        <w:ind w:right="282" w:firstLine="709"/>
        <w:jc w:val="both"/>
        <w:rPr>
          <w:bCs/>
          <w:color w:val="000000"/>
          <w:sz w:val="27"/>
          <w:szCs w:val="27"/>
        </w:rPr>
      </w:pPr>
      <w:r w:rsidRPr="00E421B2">
        <w:rPr>
          <w:bCs/>
          <w:color w:val="000000"/>
          <w:sz w:val="27"/>
          <w:szCs w:val="27"/>
        </w:rPr>
        <w:t>КАРАР БИРӘ</w:t>
      </w:r>
      <w:r w:rsidR="00D826A3" w:rsidRPr="00E421B2">
        <w:rPr>
          <w:bCs/>
          <w:color w:val="000000"/>
          <w:sz w:val="27"/>
          <w:szCs w:val="27"/>
        </w:rPr>
        <w:t>:</w:t>
      </w:r>
    </w:p>
    <w:p w:rsidR="00D826A3" w:rsidRPr="00E421B2" w:rsidRDefault="00D826A3" w:rsidP="007A5B89">
      <w:pPr>
        <w:shd w:val="clear" w:color="auto" w:fill="FFFFFF"/>
        <w:autoSpaceDE w:val="0"/>
        <w:autoSpaceDN w:val="0"/>
        <w:adjustRightInd w:val="0"/>
        <w:ind w:right="282" w:firstLine="709"/>
        <w:jc w:val="both"/>
        <w:rPr>
          <w:sz w:val="27"/>
          <w:szCs w:val="27"/>
        </w:rPr>
      </w:pPr>
    </w:p>
    <w:p w:rsidR="009D28B0" w:rsidRPr="00E421B2" w:rsidRDefault="008510A3" w:rsidP="007A5B89">
      <w:pPr>
        <w:ind w:right="282" w:firstLine="709"/>
        <w:jc w:val="both"/>
        <w:rPr>
          <w:sz w:val="27"/>
          <w:szCs w:val="27"/>
        </w:rPr>
      </w:pPr>
      <w:r w:rsidRPr="00E421B2">
        <w:rPr>
          <w:sz w:val="27"/>
          <w:szCs w:val="27"/>
        </w:rPr>
        <w:t xml:space="preserve">1. </w:t>
      </w:r>
      <w:r w:rsidR="009C6028" w:rsidRPr="00E421B2">
        <w:rPr>
          <w:sz w:val="27"/>
          <w:szCs w:val="27"/>
        </w:rPr>
        <w:t>Түбән Кама шәһәр Советының 2016 елның 14 апрелендәге 20 номерлы карары белән расланган Татарстан Республикасы Түбән Кама шәһәре территориясендә гражданнар арасында сораштыру билгеләү һәм үткәрү тәртибе турындагы нигезләмәгә түбәндәге үзгәрешләр кертергә:</w:t>
      </w:r>
    </w:p>
    <w:p w:rsidR="009C6028" w:rsidRPr="00E421B2" w:rsidRDefault="009C6028" w:rsidP="007A5B89">
      <w:pPr>
        <w:ind w:right="282" w:firstLine="709"/>
        <w:jc w:val="both"/>
        <w:rPr>
          <w:sz w:val="27"/>
          <w:szCs w:val="27"/>
        </w:rPr>
      </w:pPr>
      <w:r w:rsidRPr="00E421B2">
        <w:rPr>
          <w:sz w:val="27"/>
          <w:szCs w:val="27"/>
        </w:rPr>
        <w:t>2.1 пунктка түбәндәге эчтәлекле җөмлә өстәргә: «Гражданнарның инициативалы проектка ярдәм итү турындагы фикерен ачыклау мәсьәләсе буенча үткәрелгән сораштыруда уналты яшькә җиткән, инициативалы проектны гамәлгә ашыру тәкъдим ителә торган муниципаль берәмлектә яки аның бер өлешендә яшәүчеләр катнашырга хокуклы.»;</w:t>
      </w:r>
    </w:p>
    <w:p w:rsidR="009C6028" w:rsidRPr="00E421B2" w:rsidRDefault="009C6028" w:rsidP="007A5B89">
      <w:pPr>
        <w:ind w:right="282" w:firstLine="709"/>
        <w:jc w:val="both"/>
        <w:rPr>
          <w:sz w:val="27"/>
          <w:szCs w:val="27"/>
        </w:rPr>
      </w:pPr>
      <w:r w:rsidRPr="00E421B2">
        <w:rPr>
          <w:sz w:val="27"/>
          <w:szCs w:val="27"/>
        </w:rPr>
        <w:t>5.1 пунктка түбәндәге эчтәлекле 3 пунктча өстәргә:</w:t>
      </w:r>
    </w:p>
    <w:p w:rsidR="009C6028" w:rsidRPr="00E421B2" w:rsidRDefault="009C6028" w:rsidP="007A5B89">
      <w:pPr>
        <w:ind w:right="282" w:firstLine="709"/>
        <w:jc w:val="both"/>
        <w:rPr>
          <w:sz w:val="27"/>
          <w:szCs w:val="27"/>
        </w:rPr>
      </w:pPr>
      <w:r w:rsidRPr="00E421B2">
        <w:rPr>
          <w:sz w:val="27"/>
          <w:szCs w:val="27"/>
        </w:rPr>
        <w:t>«3) уналты яшькә җиткән, инициативалы проектны гамәлгә ашыру тәкъдим ителә торган муниципаль берәмлек яисә аның бер өлешендә яшәүчеләр - әлеге инициативалы проектка ярдәм итү турында гражданнарның фикерен ачыклау өчен.»;</w:t>
      </w:r>
    </w:p>
    <w:p w:rsidR="009C6028" w:rsidRPr="00E421B2" w:rsidRDefault="009C6028" w:rsidP="007A5B89">
      <w:pPr>
        <w:ind w:right="282" w:firstLine="709"/>
        <w:jc w:val="both"/>
        <w:rPr>
          <w:sz w:val="27"/>
          <w:szCs w:val="27"/>
        </w:rPr>
      </w:pPr>
      <w:r w:rsidRPr="00E421B2">
        <w:rPr>
          <w:sz w:val="27"/>
          <w:szCs w:val="27"/>
        </w:rPr>
        <w:t>5.7 пунктка түбәндәге эчтәлекле 6 пунктча өстәргә:</w:t>
      </w:r>
    </w:p>
    <w:p w:rsidR="009C6028" w:rsidRPr="00E421B2" w:rsidRDefault="009C6028" w:rsidP="007A5B89">
      <w:pPr>
        <w:ind w:right="282" w:firstLine="709"/>
        <w:jc w:val="both"/>
        <w:rPr>
          <w:sz w:val="27"/>
          <w:szCs w:val="27"/>
        </w:rPr>
      </w:pPr>
      <w:r w:rsidRPr="00E421B2">
        <w:rPr>
          <w:sz w:val="27"/>
          <w:szCs w:val="27"/>
        </w:rPr>
        <w:t xml:space="preserve"> «6) Түбән Кама муниципаль районының рәсми сайтыннан файдаланып, гражданнар арасында сораштыру уздырган очракта, сораштыруда катнашучыларны идентификацияләү тәртибе.»;</w:t>
      </w:r>
    </w:p>
    <w:p w:rsidR="009C6028" w:rsidRPr="00E421B2" w:rsidRDefault="009C6028" w:rsidP="007A5B89">
      <w:pPr>
        <w:ind w:right="282" w:firstLine="709"/>
        <w:jc w:val="both"/>
        <w:rPr>
          <w:sz w:val="27"/>
          <w:szCs w:val="27"/>
        </w:rPr>
      </w:pPr>
      <w:r w:rsidRPr="00E421B2">
        <w:rPr>
          <w:sz w:val="27"/>
          <w:szCs w:val="27"/>
        </w:rPr>
        <w:t>5.8 пунктны түбәндәге эчтәлекле җөмлә белән тулыландырырга: «Гражданнар арасында сораштыру үткәрү өчен, Түбән Кама муниципаль районының рәсми сайты файдаланылырга мөмкин.»;</w:t>
      </w:r>
    </w:p>
    <w:p w:rsidR="009C6028" w:rsidRPr="00E421B2" w:rsidRDefault="009C6028" w:rsidP="007A5B89">
      <w:pPr>
        <w:ind w:right="282" w:firstLine="709"/>
        <w:jc w:val="both"/>
        <w:rPr>
          <w:sz w:val="27"/>
          <w:szCs w:val="27"/>
        </w:rPr>
      </w:pPr>
      <w:r w:rsidRPr="00E421B2">
        <w:rPr>
          <w:sz w:val="27"/>
          <w:szCs w:val="27"/>
        </w:rPr>
        <w:t>17.1 пунктының 2 абзацына «яки муниципаль берәмлек халкын» сүзләрен өстәргә.</w:t>
      </w:r>
    </w:p>
    <w:p w:rsidR="009D28B0" w:rsidRPr="00E421B2" w:rsidRDefault="009C6028" w:rsidP="007A5B89">
      <w:pPr>
        <w:ind w:right="282" w:firstLine="709"/>
        <w:jc w:val="both"/>
        <w:rPr>
          <w:sz w:val="27"/>
          <w:szCs w:val="27"/>
        </w:rPr>
      </w:pPr>
      <w:r w:rsidRPr="00E421B2">
        <w:rPr>
          <w:sz w:val="27"/>
          <w:szCs w:val="27"/>
        </w:rPr>
        <w:t>2. Әлеге карар 2021 елның 1 гыйнварыннан үз көченә керә.</w:t>
      </w:r>
    </w:p>
    <w:p w:rsidR="00E421B2" w:rsidRPr="00E421B2" w:rsidRDefault="009D28B0" w:rsidP="00E421B2">
      <w:pPr>
        <w:ind w:right="282" w:firstLine="709"/>
        <w:jc w:val="both"/>
        <w:rPr>
          <w:sz w:val="27"/>
          <w:szCs w:val="27"/>
        </w:rPr>
      </w:pPr>
      <w:r w:rsidRPr="00E421B2">
        <w:rPr>
          <w:sz w:val="27"/>
          <w:szCs w:val="27"/>
        </w:rPr>
        <w:t>3</w:t>
      </w:r>
      <w:r w:rsidR="00E3719C" w:rsidRPr="00E421B2">
        <w:rPr>
          <w:sz w:val="27"/>
          <w:szCs w:val="27"/>
        </w:rPr>
        <w:t xml:space="preserve">. </w:t>
      </w:r>
      <w:r w:rsidR="009C6028" w:rsidRPr="00E421B2">
        <w:rPr>
          <w:sz w:val="27"/>
          <w:szCs w:val="27"/>
        </w:rPr>
        <w:t>Әлеге карарның үтәлешен тикшереп торуны Түбән Кама шәһәр Советының регламент, җирле үзидарә һәм депутат этикасы мәсьәләләре буенча даими комиссия</w:t>
      </w:r>
      <w:r w:rsidR="009C6028" w:rsidRPr="00E421B2">
        <w:rPr>
          <w:sz w:val="27"/>
          <w:szCs w:val="27"/>
          <w:lang w:val="tt-RU"/>
        </w:rPr>
        <w:t>сен</w:t>
      </w:r>
      <w:r w:rsidR="009C6028" w:rsidRPr="00E421B2">
        <w:rPr>
          <w:sz w:val="27"/>
          <w:szCs w:val="27"/>
        </w:rPr>
        <w:t>ә йөкләргә.</w:t>
      </w:r>
    </w:p>
    <w:p w:rsidR="00E3719C" w:rsidRPr="00E421B2" w:rsidRDefault="00E3719C" w:rsidP="007A5B89">
      <w:pPr>
        <w:ind w:right="282"/>
        <w:jc w:val="both"/>
        <w:rPr>
          <w:color w:val="000000"/>
          <w:sz w:val="27"/>
          <w:szCs w:val="27"/>
        </w:rPr>
      </w:pPr>
    </w:p>
    <w:p w:rsidR="00CE4FBD" w:rsidRPr="00E421B2" w:rsidRDefault="009C6028" w:rsidP="00E421B2">
      <w:pPr>
        <w:tabs>
          <w:tab w:val="left" w:pos="9639"/>
        </w:tabs>
        <w:ind w:right="282"/>
        <w:rPr>
          <w:color w:val="000000"/>
          <w:sz w:val="27"/>
          <w:szCs w:val="27"/>
        </w:rPr>
      </w:pPr>
      <w:r w:rsidRPr="00E421B2">
        <w:rPr>
          <w:color w:val="000000"/>
          <w:sz w:val="27"/>
          <w:szCs w:val="27"/>
        </w:rPr>
        <w:t>Түбән Кама шәһәре Мэры</w:t>
      </w:r>
      <w:r w:rsidR="00E3719C" w:rsidRPr="00E421B2">
        <w:rPr>
          <w:color w:val="000000"/>
          <w:sz w:val="27"/>
          <w:szCs w:val="27"/>
        </w:rPr>
        <w:t xml:space="preserve">  </w:t>
      </w:r>
      <w:r w:rsidR="00946AB4" w:rsidRPr="00E421B2">
        <w:rPr>
          <w:color w:val="000000"/>
          <w:sz w:val="27"/>
          <w:szCs w:val="27"/>
          <w:lang w:val="tt-RU"/>
        </w:rPr>
        <w:t xml:space="preserve">    </w:t>
      </w:r>
      <w:r w:rsidR="007A5B89" w:rsidRPr="00E421B2">
        <w:rPr>
          <w:color w:val="000000"/>
          <w:sz w:val="27"/>
          <w:szCs w:val="27"/>
          <w:lang w:val="tt-RU"/>
        </w:rPr>
        <w:t xml:space="preserve">                                                        </w:t>
      </w:r>
      <w:r w:rsidR="00E421B2">
        <w:rPr>
          <w:color w:val="000000"/>
          <w:sz w:val="27"/>
          <w:szCs w:val="27"/>
          <w:lang w:val="tt-RU"/>
        </w:rPr>
        <w:t xml:space="preserve">             </w:t>
      </w:r>
      <w:r w:rsidR="007A5B89" w:rsidRPr="00E421B2">
        <w:rPr>
          <w:color w:val="000000"/>
          <w:sz w:val="27"/>
          <w:szCs w:val="27"/>
          <w:lang w:val="tt-RU"/>
        </w:rPr>
        <w:t>А.Р.</w:t>
      </w:r>
      <w:r w:rsidR="00E421B2">
        <w:rPr>
          <w:color w:val="000000"/>
          <w:sz w:val="27"/>
          <w:szCs w:val="27"/>
          <w:lang w:val="tt-RU"/>
        </w:rPr>
        <w:t xml:space="preserve"> </w:t>
      </w:r>
      <w:r w:rsidR="007A5B89" w:rsidRPr="00E421B2">
        <w:rPr>
          <w:color w:val="000000"/>
          <w:sz w:val="27"/>
          <w:szCs w:val="27"/>
          <w:lang w:val="tt-RU"/>
        </w:rPr>
        <w:t xml:space="preserve">Метшин                                                                                                                                                            </w:t>
      </w:r>
      <w:r w:rsidR="00946AB4" w:rsidRPr="00E421B2">
        <w:rPr>
          <w:color w:val="000000"/>
          <w:sz w:val="27"/>
          <w:szCs w:val="27"/>
          <w:lang w:val="tt-RU"/>
        </w:rPr>
        <w:t xml:space="preserve">                                                               </w:t>
      </w:r>
      <w:r w:rsidR="00E3719C" w:rsidRPr="00E421B2">
        <w:rPr>
          <w:color w:val="000000"/>
          <w:sz w:val="27"/>
          <w:szCs w:val="27"/>
        </w:rPr>
        <w:t xml:space="preserve"> </w:t>
      </w:r>
    </w:p>
    <w:sectPr w:rsidR="00CE4FBD" w:rsidRPr="00E421B2" w:rsidSect="00E421B2">
      <w:footerReference w:type="default" r:id="rId8"/>
      <w:pgSz w:w="11906" w:h="16838"/>
      <w:pgMar w:top="567" w:right="849" w:bottom="567"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544" w:rsidRDefault="006F0544" w:rsidP="00DC77AF">
      <w:r>
        <w:separator/>
      </w:r>
    </w:p>
  </w:endnote>
  <w:endnote w:type="continuationSeparator" w:id="0">
    <w:p w:rsidR="006F0544" w:rsidRDefault="006F0544" w:rsidP="00DC7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2777197"/>
      <w:docPartObj>
        <w:docPartGallery w:val="Page Numbers (Bottom of Page)"/>
        <w:docPartUnique/>
      </w:docPartObj>
    </w:sdtPr>
    <w:sdtEndPr/>
    <w:sdtContent>
      <w:p w:rsidR="00DC77AF" w:rsidRDefault="00DC77AF">
        <w:pPr>
          <w:pStyle w:val="a7"/>
          <w:jc w:val="center"/>
        </w:pPr>
        <w:r>
          <w:fldChar w:fldCharType="begin"/>
        </w:r>
        <w:r>
          <w:instrText>PAGE   \* MERGEFORMAT</w:instrText>
        </w:r>
        <w:r>
          <w:fldChar w:fldCharType="separate"/>
        </w:r>
        <w:r w:rsidR="00E421B2">
          <w:rPr>
            <w:noProof/>
          </w:rPr>
          <w:t>2</w:t>
        </w:r>
        <w:r>
          <w:fldChar w:fldCharType="end"/>
        </w:r>
      </w:p>
    </w:sdtContent>
  </w:sdt>
  <w:p w:rsidR="00DC77AF" w:rsidRDefault="00DC77A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544" w:rsidRDefault="006F0544" w:rsidP="00DC77AF">
      <w:r>
        <w:separator/>
      </w:r>
    </w:p>
  </w:footnote>
  <w:footnote w:type="continuationSeparator" w:id="0">
    <w:p w:rsidR="006F0544" w:rsidRDefault="006F0544" w:rsidP="00DC77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7012C60"/>
    <w:multiLevelType w:val="hybridMultilevel"/>
    <w:tmpl w:val="66183960"/>
    <w:lvl w:ilvl="0" w:tplc="F8A0C4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07F"/>
    <w:rsid w:val="00000C7E"/>
    <w:rsid w:val="00002E70"/>
    <w:rsid w:val="000109AF"/>
    <w:rsid w:val="00011F93"/>
    <w:rsid w:val="000148C3"/>
    <w:rsid w:val="000156D7"/>
    <w:rsid w:val="00023F2B"/>
    <w:rsid w:val="00025341"/>
    <w:rsid w:val="00037008"/>
    <w:rsid w:val="00040C7D"/>
    <w:rsid w:val="000535B9"/>
    <w:rsid w:val="00056F79"/>
    <w:rsid w:val="0005750F"/>
    <w:rsid w:val="0007002F"/>
    <w:rsid w:val="00090084"/>
    <w:rsid w:val="000A0B12"/>
    <w:rsid w:val="000C0E6B"/>
    <w:rsid w:val="000D5DF9"/>
    <w:rsid w:val="000E4AD6"/>
    <w:rsid w:val="000E6CBD"/>
    <w:rsid w:val="000F7773"/>
    <w:rsid w:val="001028A0"/>
    <w:rsid w:val="00120ABD"/>
    <w:rsid w:val="00121234"/>
    <w:rsid w:val="0012752C"/>
    <w:rsid w:val="00127D14"/>
    <w:rsid w:val="00130133"/>
    <w:rsid w:val="00150D0B"/>
    <w:rsid w:val="00155852"/>
    <w:rsid w:val="00156C83"/>
    <w:rsid w:val="001665FB"/>
    <w:rsid w:val="00183779"/>
    <w:rsid w:val="00186720"/>
    <w:rsid w:val="001B5F0D"/>
    <w:rsid w:val="001C3397"/>
    <w:rsid w:val="001D4D87"/>
    <w:rsid w:val="001E13B5"/>
    <w:rsid w:val="001E4EA1"/>
    <w:rsid w:val="001E7AEF"/>
    <w:rsid w:val="001F119C"/>
    <w:rsid w:val="001F4DD6"/>
    <w:rsid w:val="002020BA"/>
    <w:rsid w:val="002123C5"/>
    <w:rsid w:val="00213C93"/>
    <w:rsid w:val="00220FDF"/>
    <w:rsid w:val="00223DCC"/>
    <w:rsid w:val="00232068"/>
    <w:rsid w:val="00243BE1"/>
    <w:rsid w:val="00253521"/>
    <w:rsid w:val="00256BF0"/>
    <w:rsid w:val="00260E75"/>
    <w:rsid w:val="00267B36"/>
    <w:rsid w:val="00273031"/>
    <w:rsid w:val="00273BF2"/>
    <w:rsid w:val="002934A9"/>
    <w:rsid w:val="002A7E09"/>
    <w:rsid w:val="002B7145"/>
    <w:rsid w:val="002C276D"/>
    <w:rsid w:val="002D45D9"/>
    <w:rsid w:val="002F59EF"/>
    <w:rsid w:val="00306A7E"/>
    <w:rsid w:val="00311C14"/>
    <w:rsid w:val="0032367F"/>
    <w:rsid w:val="0032745D"/>
    <w:rsid w:val="00333698"/>
    <w:rsid w:val="003356F8"/>
    <w:rsid w:val="003467F6"/>
    <w:rsid w:val="00347497"/>
    <w:rsid w:val="00360963"/>
    <w:rsid w:val="0038171F"/>
    <w:rsid w:val="00397D7C"/>
    <w:rsid w:val="003A5EC5"/>
    <w:rsid w:val="003A76A9"/>
    <w:rsid w:val="003B65D1"/>
    <w:rsid w:val="003C3DFD"/>
    <w:rsid w:val="003C53FA"/>
    <w:rsid w:val="003D3D32"/>
    <w:rsid w:val="003D49DB"/>
    <w:rsid w:val="003E2956"/>
    <w:rsid w:val="003E793D"/>
    <w:rsid w:val="003F1DFC"/>
    <w:rsid w:val="003F435F"/>
    <w:rsid w:val="003F46F7"/>
    <w:rsid w:val="003F704D"/>
    <w:rsid w:val="004123B7"/>
    <w:rsid w:val="004127EC"/>
    <w:rsid w:val="00431A0E"/>
    <w:rsid w:val="00435184"/>
    <w:rsid w:val="0046131A"/>
    <w:rsid w:val="00462863"/>
    <w:rsid w:val="004713D6"/>
    <w:rsid w:val="0047202B"/>
    <w:rsid w:val="00473A2D"/>
    <w:rsid w:val="004B6398"/>
    <w:rsid w:val="004B7C4A"/>
    <w:rsid w:val="004C268A"/>
    <w:rsid w:val="004C63A5"/>
    <w:rsid w:val="004C6EDB"/>
    <w:rsid w:val="004D1F4F"/>
    <w:rsid w:val="004D6726"/>
    <w:rsid w:val="004E414C"/>
    <w:rsid w:val="004F765F"/>
    <w:rsid w:val="00504A75"/>
    <w:rsid w:val="00504A7F"/>
    <w:rsid w:val="00507F2E"/>
    <w:rsid w:val="00510C83"/>
    <w:rsid w:val="00511E79"/>
    <w:rsid w:val="00516F73"/>
    <w:rsid w:val="0052092C"/>
    <w:rsid w:val="00530984"/>
    <w:rsid w:val="0054234B"/>
    <w:rsid w:val="00557C20"/>
    <w:rsid w:val="0056035A"/>
    <w:rsid w:val="00583833"/>
    <w:rsid w:val="0059092E"/>
    <w:rsid w:val="005A7EF7"/>
    <w:rsid w:val="005B666C"/>
    <w:rsid w:val="005B6EC0"/>
    <w:rsid w:val="005C6E44"/>
    <w:rsid w:val="005D250F"/>
    <w:rsid w:val="005D4FBB"/>
    <w:rsid w:val="005E1642"/>
    <w:rsid w:val="005F11F4"/>
    <w:rsid w:val="00601AD5"/>
    <w:rsid w:val="00607E0D"/>
    <w:rsid w:val="00612A39"/>
    <w:rsid w:val="00615F89"/>
    <w:rsid w:val="006436D1"/>
    <w:rsid w:val="00644403"/>
    <w:rsid w:val="00647341"/>
    <w:rsid w:val="00671E1F"/>
    <w:rsid w:val="006771FA"/>
    <w:rsid w:val="00684155"/>
    <w:rsid w:val="0068617C"/>
    <w:rsid w:val="00694BE5"/>
    <w:rsid w:val="006A03EB"/>
    <w:rsid w:val="006B7EDE"/>
    <w:rsid w:val="006D1211"/>
    <w:rsid w:val="006D7E8E"/>
    <w:rsid w:val="006E73B5"/>
    <w:rsid w:val="006F0544"/>
    <w:rsid w:val="006F6EBB"/>
    <w:rsid w:val="007048F5"/>
    <w:rsid w:val="0071312C"/>
    <w:rsid w:val="00726AC8"/>
    <w:rsid w:val="00755882"/>
    <w:rsid w:val="0075791C"/>
    <w:rsid w:val="007703D7"/>
    <w:rsid w:val="00773854"/>
    <w:rsid w:val="007738B8"/>
    <w:rsid w:val="007866DB"/>
    <w:rsid w:val="007878EB"/>
    <w:rsid w:val="00787FA5"/>
    <w:rsid w:val="007932E8"/>
    <w:rsid w:val="007A5B89"/>
    <w:rsid w:val="007C5CE8"/>
    <w:rsid w:val="007D5953"/>
    <w:rsid w:val="007E3D43"/>
    <w:rsid w:val="007E3E86"/>
    <w:rsid w:val="007F0C54"/>
    <w:rsid w:val="007F778F"/>
    <w:rsid w:val="008163D2"/>
    <w:rsid w:val="00816728"/>
    <w:rsid w:val="00833A86"/>
    <w:rsid w:val="00836378"/>
    <w:rsid w:val="008510A3"/>
    <w:rsid w:val="0085766F"/>
    <w:rsid w:val="00870B26"/>
    <w:rsid w:val="00870BA9"/>
    <w:rsid w:val="00880710"/>
    <w:rsid w:val="0088620B"/>
    <w:rsid w:val="008978E8"/>
    <w:rsid w:val="008A0EAE"/>
    <w:rsid w:val="008A4CD2"/>
    <w:rsid w:val="008B4DE9"/>
    <w:rsid w:val="008B523F"/>
    <w:rsid w:val="008C2C38"/>
    <w:rsid w:val="008C75B1"/>
    <w:rsid w:val="008D7666"/>
    <w:rsid w:val="008E006A"/>
    <w:rsid w:val="008E6AD8"/>
    <w:rsid w:val="008E7DA9"/>
    <w:rsid w:val="008F697C"/>
    <w:rsid w:val="008F6DAD"/>
    <w:rsid w:val="009011BD"/>
    <w:rsid w:val="009013E2"/>
    <w:rsid w:val="009038B5"/>
    <w:rsid w:val="00913F1D"/>
    <w:rsid w:val="00946AB4"/>
    <w:rsid w:val="00957BDF"/>
    <w:rsid w:val="00965E24"/>
    <w:rsid w:val="0097173F"/>
    <w:rsid w:val="00974B27"/>
    <w:rsid w:val="009819D2"/>
    <w:rsid w:val="00990FDF"/>
    <w:rsid w:val="00991085"/>
    <w:rsid w:val="0099364D"/>
    <w:rsid w:val="0099683E"/>
    <w:rsid w:val="00997401"/>
    <w:rsid w:val="009A7A80"/>
    <w:rsid w:val="009B0920"/>
    <w:rsid w:val="009B2D69"/>
    <w:rsid w:val="009B4225"/>
    <w:rsid w:val="009C6028"/>
    <w:rsid w:val="009D28B0"/>
    <w:rsid w:val="009E0C98"/>
    <w:rsid w:val="009F67A2"/>
    <w:rsid w:val="00A006AE"/>
    <w:rsid w:val="00A00F6B"/>
    <w:rsid w:val="00A0284F"/>
    <w:rsid w:val="00A02E9C"/>
    <w:rsid w:val="00A04452"/>
    <w:rsid w:val="00A06820"/>
    <w:rsid w:val="00A24C44"/>
    <w:rsid w:val="00A43CBE"/>
    <w:rsid w:val="00A52943"/>
    <w:rsid w:val="00A56917"/>
    <w:rsid w:val="00A6518E"/>
    <w:rsid w:val="00A75975"/>
    <w:rsid w:val="00A80447"/>
    <w:rsid w:val="00AA4260"/>
    <w:rsid w:val="00AB1ECF"/>
    <w:rsid w:val="00AB4B26"/>
    <w:rsid w:val="00AC0A97"/>
    <w:rsid w:val="00AC53C6"/>
    <w:rsid w:val="00AE4DD1"/>
    <w:rsid w:val="00AE5121"/>
    <w:rsid w:val="00B13653"/>
    <w:rsid w:val="00B14AD2"/>
    <w:rsid w:val="00B205B5"/>
    <w:rsid w:val="00B30721"/>
    <w:rsid w:val="00B344EA"/>
    <w:rsid w:val="00B4313E"/>
    <w:rsid w:val="00B57524"/>
    <w:rsid w:val="00B64B14"/>
    <w:rsid w:val="00B73F72"/>
    <w:rsid w:val="00BB69E6"/>
    <w:rsid w:val="00BC72F0"/>
    <w:rsid w:val="00BC771C"/>
    <w:rsid w:val="00BE3165"/>
    <w:rsid w:val="00BE3935"/>
    <w:rsid w:val="00BE632C"/>
    <w:rsid w:val="00BE7171"/>
    <w:rsid w:val="00C00407"/>
    <w:rsid w:val="00C004F2"/>
    <w:rsid w:val="00C12232"/>
    <w:rsid w:val="00C14645"/>
    <w:rsid w:val="00C14EEF"/>
    <w:rsid w:val="00C35955"/>
    <w:rsid w:val="00C361F3"/>
    <w:rsid w:val="00C47C6E"/>
    <w:rsid w:val="00C61E1A"/>
    <w:rsid w:val="00C62A7F"/>
    <w:rsid w:val="00C642A5"/>
    <w:rsid w:val="00C677DD"/>
    <w:rsid w:val="00C8455C"/>
    <w:rsid w:val="00C85F8E"/>
    <w:rsid w:val="00CA621A"/>
    <w:rsid w:val="00CB2CD3"/>
    <w:rsid w:val="00CC2DCD"/>
    <w:rsid w:val="00CC32B8"/>
    <w:rsid w:val="00CC3B05"/>
    <w:rsid w:val="00CC536E"/>
    <w:rsid w:val="00CC6F78"/>
    <w:rsid w:val="00CD0EFD"/>
    <w:rsid w:val="00CE4FBD"/>
    <w:rsid w:val="00CE72E6"/>
    <w:rsid w:val="00CE744B"/>
    <w:rsid w:val="00CF2F37"/>
    <w:rsid w:val="00CF3A45"/>
    <w:rsid w:val="00CF57D2"/>
    <w:rsid w:val="00D016B2"/>
    <w:rsid w:val="00D04EA1"/>
    <w:rsid w:val="00D1113E"/>
    <w:rsid w:val="00D3540E"/>
    <w:rsid w:val="00D4286A"/>
    <w:rsid w:val="00D543B8"/>
    <w:rsid w:val="00D552ED"/>
    <w:rsid w:val="00D578DF"/>
    <w:rsid w:val="00D77091"/>
    <w:rsid w:val="00D8188D"/>
    <w:rsid w:val="00D82021"/>
    <w:rsid w:val="00D826A3"/>
    <w:rsid w:val="00DA60DD"/>
    <w:rsid w:val="00DC77AF"/>
    <w:rsid w:val="00DD5912"/>
    <w:rsid w:val="00DE6A84"/>
    <w:rsid w:val="00DF35F4"/>
    <w:rsid w:val="00E1385C"/>
    <w:rsid w:val="00E33750"/>
    <w:rsid w:val="00E3719C"/>
    <w:rsid w:val="00E421B2"/>
    <w:rsid w:val="00E42A2C"/>
    <w:rsid w:val="00E53685"/>
    <w:rsid w:val="00E76AB5"/>
    <w:rsid w:val="00E817CA"/>
    <w:rsid w:val="00E818E8"/>
    <w:rsid w:val="00E858C7"/>
    <w:rsid w:val="00E90386"/>
    <w:rsid w:val="00E95E25"/>
    <w:rsid w:val="00EA1CE9"/>
    <w:rsid w:val="00EA2CA3"/>
    <w:rsid w:val="00EB2C2A"/>
    <w:rsid w:val="00EC170E"/>
    <w:rsid w:val="00EC5E7F"/>
    <w:rsid w:val="00EC7ECC"/>
    <w:rsid w:val="00ED0026"/>
    <w:rsid w:val="00EE075E"/>
    <w:rsid w:val="00EF415C"/>
    <w:rsid w:val="00EF48DD"/>
    <w:rsid w:val="00F04EF7"/>
    <w:rsid w:val="00F12564"/>
    <w:rsid w:val="00F270AD"/>
    <w:rsid w:val="00F40AC4"/>
    <w:rsid w:val="00F41883"/>
    <w:rsid w:val="00F53726"/>
    <w:rsid w:val="00F61295"/>
    <w:rsid w:val="00F668B2"/>
    <w:rsid w:val="00F70F04"/>
    <w:rsid w:val="00F94799"/>
    <w:rsid w:val="00F95684"/>
    <w:rsid w:val="00FA1CF7"/>
    <w:rsid w:val="00FA3FCF"/>
    <w:rsid w:val="00FA66FB"/>
    <w:rsid w:val="00FC4B2A"/>
    <w:rsid w:val="00FC63CE"/>
    <w:rsid w:val="00FD2D9F"/>
    <w:rsid w:val="00FD3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0A83D1"/>
  <w15:docId w15:val="{08175CFF-3952-4D54-B4BD-A35A3190F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header"/>
    <w:basedOn w:val="a"/>
    <w:link w:val="ad"/>
    <w:rsid w:val="00DC77AF"/>
    <w:pPr>
      <w:tabs>
        <w:tab w:val="center" w:pos="4677"/>
        <w:tab w:val="right" w:pos="9355"/>
      </w:tabs>
    </w:pPr>
  </w:style>
  <w:style w:type="character" w:customStyle="1" w:styleId="ad">
    <w:name w:val="Верхний колонтитул Знак"/>
    <w:basedOn w:val="a0"/>
    <w:link w:val="ac"/>
    <w:rsid w:val="00DC77AF"/>
  </w:style>
  <w:style w:type="character" w:customStyle="1" w:styleId="a8">
    <w:name w:val="Нижний колонтитул Знак"/>
    <w:basedOn w:val="a0"/>
    <w:link w:val="a7"/>
    <w:uiPriority w:val="99"/>
    <w:rsid w:val="00DC77AF"/>
    <w:rPr>
      <w:sz w:val="24"/>
      <w:szCs w:val="24"/>
    </w:rPr>
  </w:style>
  <w:style w:type="paragraph" w:styleId="ae">
    <w:name w:val="Balloon Text"/>
    <w:basedOn w:val="a"/>
    <w:link w:val="af"/>
    <w:rsid w:val="00B13653"/>
    <w:rPr>
      <w:rFonts w:ascii="Tahoma" w:hAnsi="Tahoma" w:cs="Tahoma"/>
      <w:sz w:val="16"/>
      <w:szCs w:val="16"/>
    </w:rPr>
  </w:style>
  <w:style w:type="character" w:customStyle="1" w:styleId="af">
    <w:name w:val="Текст выноски Знак"/>
    <w:basedOn w:val="a0"/>
    <w:link w:val="ae"/>
    <w:rsid w:val="00B136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405</Words>
  <Characters>2311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202-Ахметова Алсу</cp:lastModifiedBy>
  <cp:revision>4</cp:revision>
  <cp:lastPrinted>2020-10-09T08:16:00Z</cp:lastPrinted>
  <dcterms:created xsi:type="dcterms:W3CDTF">2020-10-19T08:10:00Z</dcterms:created>
  <dcterms:modified xsi:type="dcterms:W3CDTF">2020-10-19T08:27:00Z</dcterms:modified>
</cp:coreProperties>
</file>